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B7" w:rsidRDefault="00DA0BF0" w:rsidP="00AE401C">
      <w:pPr>
        <w:shd w:val="clear" w:color="auto" w:fill="FFFFFF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DA0BF0">
        <w:rPr>
          <w:rFonts w:ascii="Times New Roman" w:hAnsi="Times New Roman" w:cs="Times New Roman"/>
          <w:b/>
          <w:sz w:val="28"/>
          <w:szCs w:val="28"/>
        </w:rPr>
        <w:t xml:space="preserve">sansörlerin </w:t>
      </w:r>
      <w:r w:rsidR="005749B7">
        <w:rPr>
          <w:rFonts w:ascii="Times New Roman" w:hAnsi="Times New Roman" w:cs="Times New Roman"/>
          <w:b/>
          <w:sz w:val="28"/>
          <w:szCs w:val="28"/>
        </w:rPr>
        <w:t>P</w:t>
      </w:r>
      <w:r w:rsidRPr="00DA0BF0">
        <w:rPr>
          <w:rFonts w:ascii="Times New Roman" w:hAnsi="Times New Roman" w:cs="Times New Roman"/>
          <w:b/>
          <w:sz w:val="28"/>
          <w:szCs w:val="28"/>
        </w:rPr>
        <w:t xml:space="preserve">eriyodik </w:t>
      </w:r>
      <w:r w:rsidR="005749B7">
        <w:rPr>
          <w:rFonts w:ascii="Times New Roman" w:hAnsi="Times New Roman" w:cs="Times New Roman"/>
          <w:b/>
          <w:sz w:val="28"/>
          <w:szCs w:val="28"/>
        </w:rPr>
        <w:t>K</w:t>
      </w:r>
      <w:r w:rsidRPr="00DA0BF0">
        <w:rPr>
          <w:rFonts w:ascii="Times New Roman" w:hAnsi="Times New Roman" w:cs="Times New Roman"/>
          <w:b/>
          <w:sz w:val="28"/>
          <w:szCs w:val="28"/>
        </w:rPr>
        <w:t xml:space="preserve">ontrolleri </w:t>
      </w:r>
      <w:r w:rsidR="005749B7">
        <w:rPr>
          <w:rFonts w:ascii="Times New Roman" w:hAnsi="Times New Roman" w:cs="Times New Roman"/>
          <w:b/>
          <w:sz w:val="28"/>
          <w:szCs w:val="28"/>
        </w:rPr>
        <w:t>K</w:t>
      </w:r>
      <w:r w:rsidRPr="00DA0BF0">
        <w:rPr>
          <w:rFonts w:ascii="Times New Roman" w:hAnsi="Times New Roman" w:cs="Times New Roman"/>
          <w:b/>
          <w:sz w:val="28"/>
          <w:szCs w:val="28"/>
        </w:rPr>
        <w:t xml:space="preserve">amusal </w:t>
      </w:r>
      <w:r w:rsidR="005749B7">
        <w:rPr>
          <w:rFonts w:ascii="Times New Roman" w:hAnsi="Times New Roman" w:cs="Times New Roman"/>
          <w:b/>
          <w:sz w:val="28"/>
          <w:szCs w:val="28"/>
        </w:rPr>
        <w:t>H</w:t>
      </w:r>
      <w:r w:rsidRPr="00DA0BF0">
        <w:rPr>
          <w:rFonts w:ascii="Times New Roman" w:hAnsi="Times New Roman" w:cs="Times New Roman"/>
          <w:b/>
          <w:sz w:val="28"/>
          <w:szCs w:val="28"/>
        </w:rPr>
        <w:t xml:space="preserve">izmet ve </w:t>
      </w:r>
      <w:r w:rsidR="005749B7">
        <w:rPr>
          <w:rFonts w:ascii="Times New Roman" w:hAnsi="Times New Roman" w:cs="Times New Roman"/>
          <w:b/>
          <w:sz w:val="28"/>
          <w:szCs w:val="28"/>
        </w:rPr>
        <w:t>K</w:t>
      </w:r>
      <w:r w:rsidRPr="00DA0BF0">
        <w:rPr>
          <w:rFonts w:ascii="Times New Roman" w:hAnsi="Times New Roman" w:cs="Times New Roman"/>
          <w:b/>
          <w:sz w:val="28"/>
          <w:szCs w:val="28"/>
        </w:rPr>
        <w:t xml:space="preserve">amusal denetim </w:t>
      </w:r>
      <w:r w:rsidR="005749B7">
        <w:rPr>
          <w:rFonts w:ascii="Times New Roman" w:hAnsi="Times New Roman" w:cs="Times New Roman"/>
          <w:b/>
          <w:sz w:val="28"/>
          <w:szCs w:val="28"/>
        </w:rPr>
        <w:t>F</w:t>
      </w:r>
      <w:r w:rsidRPr="00DA0BF0">
        <w:rPr>
          <w:rFonts w:ascii="Times New Roman" w:hAnsi="Times New Roman" w:cs="Times New Roman"/>
          <w:b/>
          <w:sz w:val="28"/>
          <w:szCs w:val="28"/>
        </w:rPr>
        <w:t>aaliyeti</w:t>
      </w:r>
      <w:r>
        <w:rPr>
          <w:rFonts w:ascii="Times New Roman" w:hAnsi="Times New Roman" w:cs="Times New Roman"/>
          <w:b/>
          <w:sz w:val="28"/>
          <w:szCs w:val="28"/>
        </w:rPr>
        <w:t>dir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 ve Piyasanın “</w:t>
      </w:r>
      <w:proofErr w:type="spellStart"/>
      <w:r w:rsidR="00574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İ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nsaf”ına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 </w:t>
      </w:r>
      <w:r w:rsidR="00574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T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 xml:space="preserve">erk </w:t>
      </w:r>
      <w:r w:rsidR="005749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E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  <w:t>dilemez</w:t>
      </w:r>
    </w:p>
    <w:p w:rsidR="00DA0BF0" w:rsidRPr="00AE401C" w:rsidRDefault="00DA0BF0" w:rsidP="00AE401C">
      <w:pPr>
        <w:shd w:val="clear" w:color="auto" w:fill="FFFFFF"/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tr-TR"/>
        </w:rPr>
      </w:pPr>
    </w:p>
    <w:p w:rsidR="000D4729" w:rsidRPr="00AE401C" w:rsidRDefault="00255A7B" w:rsidP="00AE401C">
      <w:pPr>
        <w:shd w:val="clear" w:color="auto" w:fill="FFFFFF"/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401C">
        <w:rPr>
          <w:rFonts w:ascii="Times New Roman" w:hAnsi="Times New Roman" w:cs="Times New Roman"/>
          <w:sz w:val="24"/>
          <w:szCs w:val="24"/>
        </w:rPr>
        <w:t>H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alkımızın konutlar, işyerleri, hastaneler, </w:t>
      </w:r>
      <w:proofErr w:type="spellStart"/>
      <w:r w:rsidR="000D4729" w:rsidRPr="00AE401C">
        <w:rPr>
          <w:rFonts w:ascii="Times New Roman" w:hAnsi="Times New Roman" w:cs="Times New Roman"/>
          <w:sz w:val="24"/>
          <w:szCs w:val="24"/>
        </w:rPr>
        <w:t>AVM’ler</w:t>
      </w:r>
      <w:proofErr w:type="spellEnd"/>
      <w:r w:rsidR="000D4729" w:rsidRPr="00AE401C">
        <w:rPr>
          <w:rFonts w:ascii="Times New Roman" w:hAnsi="Times New Roman" w:cs="Times New Roman"/>
          <w:sz w:val="24"/>
          <w:szCs w:val="24"/>
        </w:rPr>
        <w:t xml:space="preserve"> gibi birçok yerde kullandığı asansörlerin sayısının ülkemizde 500 binin üzerinde olduğu düşünülmektedir. Sanayi ve Teknoloji Bakanlığı verilerine göre</w:t>
      </w:r>
      <w:r w:rsidR="00C50925" w:rsidRPr="00AE401C">
        <w:rPr>
          <w:rFonts w:ascii="Times New Roman" w:hAnsi="Times New Roman" w:cs="Times New Roman"/>
          <w:sz w:val="24"/>
          <w:szCs w:val="24"/>
        </w:rPr>
        <w:t>,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Asansör Periyodik Kontrol Yönetmeliği kapsamında 2018 yılında toplam 434 bin 717 asansörün periyodik kontrolü yapılmış</w:t>
      </w:r>
      <w:r w:rsidRPr="00AE401C">
        <w:rPr>
          <w:rFonts w:ascii="Times New Roman" w:hAnsi="Times New Roman" w:cs="Times New Roman"/>
          <w:sz w:val="24"/>
          <w:szCs w:val="24"/>
        </w:rPr>
        <w:t>tır. Kontroller sonucu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223 bin 433 asansöre (yüzde 51) </w:t>
      </w:r>
      <w:r w:rsidR="00C50925" w:rsidRPr="00AE401C">
        <w:rPr>
          <w:rFonts w:ascii="Times New Roman" w:hAnsi="Times New Roman" w:cs="Times New Roman"/>
          <w:i/>
          <w:sz w:val="24"/>
          <w:szCs w:val="24"/>
        </w:rPr>
        <w:t>güvensiz</w:t>
      </w:r>
      <w:r w:rsidR="00C50925" w:rsidRPr="00AE401C">
        <w:rPr>
          <w:rFonts w:ascii="Times New Roman" w:hAnsi="Times New Roman" w:cs="Times New Roman"/>
          <w:sz w:val="24"/>
          <w:szCs w:val="24"/>
        </w:rPr>
        <w:t xml:space="preserve"> anlamında 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kırmızı etiket, 21 bin 122 asansöre (yüzde 5) </w:t>
      </w:r>
      <w:r w:rsidR="00C50925" w:rsidRPr="00AE401C">
        <w:rPr>
          <w:rFonts w:ascii="Times New Roman" w:hAnsi="Times New Roman" w:cs="Times New Roman"/>
          <w:i/>
          <w:sz w:val="24"/>
          <w:szCs w:val="24"/>
        </w:rPr>
        <w:t xml:space="preserve">kusurlu </w:t>
      </w:r>
      <w:r w:rsidR="00C50925" w:rsidRPr="00AE401C">
        <w:rPr>
          <w:rFonts w:ascii="Times New Roman" w:hAnsi="Times New Roman" w:cs="Times New Roman"/>
          <w:sz w:val="24"/>
          <w:szCs w:val="24"/>
        </w:rPr>
        <w:t xml:space="preserve">anlamında </w:t>
      </w:r>
      <w:r w:rsidR="000D4729" w:rsidRPr="00AE401C">
        <w:rPr>
          <w:rFonts w:ascii="Times New Roman" w:hAnsi="Times New Roman" w:cs="Times New Roman"/>
          <w:sz w:val="24"/>
          <w:szCs w:val="24"/>
        </w:rPr>
        <w:t>sarı etiket, 102 bin 405 asansöre (yüzde 24)</w:t>
      </w:r>
      <w:r w:rsidR="00D06E6A">
        <w:rPr>
          <w:rFonts w:ascii="Times New Roman" w:hAnsi="Times New Roman" w:cs="Times New Roman"/>
          <w:sz w:val="24"/>
          <w:szCs w:val="24"/>
        </w:rPr>
        <w:t xml:space="preserve"> </w:t>
      </w:r>
      <w:r w:rsidR="00C50925" w:rsidRPr="00AE401C">
        <w:rPr>
          <w:rFonts w:ascii="Times New Roman" w:hAnsi="Times New Roman" w:cs="Times New Roman"/>
          <w:i/>
          <w:sz w:val="24"/>
          <w:szCs w:val="24"/>
        </w:rPr>
        <w:t>hafif kusurlu</w:t>
      </w:r>
      <w:r w:rsidR="00C50925" w:rsidRPr="00AE401C">
        <w:rPr>
          <w:rFonts w:ascii="Times New Roman" w:hAnsi="Times New Roman" w:cs="Times New Roman"/>
          <w:sz w:val="24"/>
          <w:szCs w:val="24"/>
        </w:rPr>
        <w:t xml:space="preserve"> anlamında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mavi etiket ve 87 bin 757 asansöre de (yüzde 20) </w:t>
      </w:r>
      <w:r w:rsidR="00C50925" w:rsidRPr="00AE401C">
        <w:rPr>
          <w:rFonts w:ascii="Times New Roman" w:hAnsi="Times New Roman" w:cs="Times New Roman"/>
          <w:i/>
          <w:sz w:val="24"/>
          <w:szCs w:val="24"/>
        </w:rPr>
        <w:t xml:space="preserve">kusursuz </w:t>
      </w:r>
      <w:r w:rsidR="00C50925" w:rsidRPr="00AE401C">
        <w:rPr>
          <w:rFonts w:ascii="Times New Roman" w:hAnsi="Times New Roman" w:cs="Times New Roman"/>
          <w:sz w:val="24"/>
          <w:szCs w:val="24"/>
        </w:rPr>
        <w:t xml:space="preserve">anlamındaki 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yeşil etiket </w:t>
      </w:r>
      <w:r w:rsidRPr="00AE401C">
        <w:rPr>
          <w:rFonts w:ascii="Times New Roman" w:hAnsi="Times New Roman" w:cs="Times New Roman"/>
          <w:sz w:val="24"/>
          <w:szCs w:val="24"/>
        </w:rPr>
        <w:t>yapıştırılmıştır</w:t>
      </w:r>
      <w:r w:rsidR="000D4729" w:rsidRPr="00AE401C">
        <w:rPr>
          <w:rFonts w:ascii="Times New Roman" w:hAnsi="Times New Roman" w:cs="Times New Roman"/>
          <w:sz w:val="24"/>
          <w:szCs w:val="24"/>
        </w:rPr>
        <w:t>.</w:t>
      </w:r>
    </w:p>
    <w:p w:rsidR="000D4729" w:rsidRPr="00AE401C" w:rsidRDefault="000D4729" w:rsidP="00AE401C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401C">
        <w:rPr>
          <w:rFonts w:ascii="Times New Roman" w:hAnsi="Times New Roman" w:cs="Times New Roman"/>
          <w:sz w:val="24"/>
          <w:szCs w:val="24"/>
        </w:rPr>
        <w:t xml:space="preserve">Kamu kurumu niteliğinde bir meslek kuruluşu olan Odamız, asansörlerin yıllık 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periyodik </w:t>
      </w:r>
      <w:r w:rsidRPr="00AE401C">
        <w:rPr>
          <w:rFonts w:ascii="Times New Roman" w:hAnsi="Times New Roman" w:cs="Times New Roman"/>
          <w:sz w:val="24"/>
          <w:szCs w:val="24"/>
        </w:rPr>
        <w:t xml:space="preserve">kontrollerinin kamusal denetim anlayışıyla, tekniğine uygun olarak, deneyimli ve uzman makina mühendisleri tarafından yapılması 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için akredite olmuş özel bir organizasyona sahiptir. Odamız bünyesinde çalışan bütün mühendisler, TMMOB’nin belirlediği “Mühendis Asgari Ücreti” üzerinden </w:t>
      </w:r>
      <w:r w:rsidR="00757769" w:rsidRPr="00AE401C">
        <w:rPr>
          <w:rFonts w:ascii="Times New Roman" w:hAnsi="Times New Roman" w:cs="Times New Roman"/>
          <w:sz w:val="24"/>
          <w:szCs w:val="24"/>
        </w:rPr>
        <w:t xml:space="preserve">çalışmaya başlamaktadır </w:t>
      </w:r>
      <w:r w:rsidR="00BA5E0F" w:rsidRPr="00AE401C">
        <w:rPr>
          <w:rFonts w:ascii="Times New Roman" w:hAnsi="Times New Roman" w:cs="Times New Roman"/>
          <w:sz w:val="24"/>
          <w:szCs w:val="24"/>
        </w:rPr>
        <w:t>(</w:t>
      </w:r>
      <w:r w:rsidR="00757769" w:rsidRPr="00AE401C">
        <w:rPr>
          <w:rFonts w:ascii="Times New Roman" w:hAnsi="Times New Roman" w:cs="Times New Roman"/>
          <w:sz w:val="24"/>
          <w:szCs w:val="24"/>
        </w:rPr>
        <w:t xml:space="preserve">2019 yılı için 4.500, </w:t>
      </w:r>
      <w:r w:rsidR="00BA5E0F" w:rsidRPr="00AE401C">
        <w:rPr>
          <w:rFonts w:ascii="Times New Roman" w:hAnsi="Times New Roman" w:cs="Times New Roman"/>
          <w:sz w:val="24"/>
          <w:szCs w:val="24"/>
        </w:rPr>
        <w:t>2020 yılı için 5.000 TL)</w:t>
      </w:r>
      <w:r w:rsidR="00DA0BF0">
        <w:rPr>
          <w:rFonts w:ascii="Times New Roman" w:hAnsi="Times New Roman" w:cs="Times New Roman"/>
          <w:sz w:val="24"/>
          <w:szCs w:val="24"/>
        </w:rPr>
        <w:t xml:space="preserve"> ve geniş sosyal haklara sahiptir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. Odamız bu özel organizasyonuyla asansör bulunan </w:t>
      </w:r>
      <w:r w:rsidRPr="00AE401C">
        <w:rPr>
          <w:rFonts w:ascii="Times New Roman" w:hAnsi="Times New Roman" w:cs="Times New Roman"/>
          <w:sz w:val="24"/>
          <w:szCs w:val="24"/>
        </w:rPr>
        <w:t>bina</w:t>
      </w:r>
      <w:r w:rsidR="00BA5E0F" w:rsidRPr="00AE401C">
        <w:rPr>
          <w:rFonts w:ascii="Times New Roman" w:hAnsi="Times New Roman" w:cs="Times New Roman"/>
          <w:sz w:val="24"/>
          <w:szCs w:val="24"/>
        </w:rPr>
        <w:t>ların</w:t>
      </w:r>
      <w:r w:rsidRPr="00AE401C">
        <w:rPr>
          <w:rFonts w:ascii="Times New Roman" w:hAnsi="Times New Roman" w:cs="Times New Roman"/>
          <w:sz w:val="24"/>
          <w:szCs w:val="24"/>
        </w:rPr>
        <w:t xml:space="preserve"> sorumlularının bilinçlendirilme</w:t>
      </w:r>
      <w:r w:rsidR="00596A1A">
        <w:rPr>
          <w:rFonts w:ascii="Times New Roman" w:hAnsi="Times New Roman" w:cs="Times New Roman"/>
          <w:sz w:val="24"/>
          <w:szCs w:val="24"/>
        </w:rPr>
        <w:t>si</w:t>
      </w:r>
      <w:r w:rsidRPr="00AE401C">
        <w:rPr>
          <w:rFonts w:ascii="Times New Roman" w:hAnsi="Times New Roman" w:cs="Times New Roman"/>
          <w:sz w:val="24"/>
          <w:szCs w:val="24"/>
        </w:rPr>
        <w:t xml:space="preserve"> için ülke genelinde birçok il-ilçe belediye</w:t>
      </w:r>
      <w:r w:rsidR="00AE401C">
        <w:rPr>
          <w:rFonts w:ascii="Times New Roman" w:hAnsi="Times New Roman" w:cs="Times New Roman"/>
          <w:sz w:val="24"/>
          <w:szCs w:val="24"/>
        </w:rPr>
        <w:t>si</w:t>
      </w:r>
      <w:r w:rsidRPr="00AE401C">
        <w:rPr>
          <w:rFonts w:ascii="Times New Roman" w:hAnsi="Times New Roman" w:cs="Times New Roman"/>
          <w:sz w:val="24"/>
          <w:szCs w:val="24"/>
        </w:rPr>
        <w:t>nde eğitim düzenle</w:t>
      </w:r>
      <w:r w:rsidR="005E5B5A">
        <w:rPr>
          <w:rFonts w:ascii="Times New Roman" w:hAnsi="Times New Roman" w:cs="Times New Roman"/>
          <w:sz w:val="24"/>
          <w:szCs w:val="24"/>
        </w:rPr>
        <w:t>meye</w:t>
      </w:r>
      <w:r w:rsidR="005749B7">
        <w:rPr>
          <w:rFonts w:ascii="Times New Roman" w:hAnsi="Times New Roman" w:cs="Times New Roman"/>
          <w:sz w:val="24"/>
          <w:szCs w:val="24"/>
        </w:rPr>
        <w:t>,</w:t>
      </w:r>
      <w:r w:rsidR="005E5B5A">
        <w:rPr>
          <w:rFonts w:ascii="Times New Roman" w:hAnsi="Times New Roman" w:cs="Times New Roman"/>
          <w:sz w:val="24"/>
          <w:szCs w:val="24"/>
        </w:rPr>
        <w:t xml:space="preserve"> </w:t>
      </w:r>
      <w:r w:rsidRPr="00AE401C">
        <w:rPr>
          <w:rFonts w:ascii="Times New Roman" w:hAnsi="Times New Roman" w:cs="Times New Roman"/>
          <w:sz w:val="24"/>
          <w:szCs w:val="24"/>
        </w:rPr>
        <w:t xml:space="preserve"> neler yapılması gerektiğini ifade etm</w:t>
      </w:r>
      <w:r w:rsidR="005E5B5A">
        <w:rPr>
          <w:rFonts w:ascii="Times New Roman" w:hAnsi="Times New Roman" w:cs="Times New Roman"/>
          <w:sz w:val="24"/>
          <w:szCs w:val="24"/>
        </w:rPr>
        <w:t>eye</w:t>
      </w:r>
      <w:r w:rsidRPr="00AE401C">
        <w:rPr>
          <w:rFonts w:ascii="Times New Roman" w:hAnsi="Times New Roman" w:cs="Times New Roman"/>
          <w:sz w:val="24"/>
          <w:szCs w:val="24"/>
        </w:rPr>
        <w:t xml:space="preserve">; toplumun can ve mal güvenliğinin sağlanması için yapılacak çalışmalara </w:t>
      </w:r>
      <w:r w:rsidR="005E5B5A">
        <w:rPr>
          <w:rFonts w:ascii="Times New Roman" w:hAnsi="Times New Roman" w:cs="Times New Roman"/>
          <w:sz w:val="24"/>
          <w:szCs w:val="24"/>
        </w:rPr>
        <w:t>verdiği</w:t>
      </w:r>
      <w:r w:rsidRPr="00AE401C">
        <w:rPr>
          <w:rFonts w:ascii="Times New Roman" w:hAnsi="Times New Roman" w:cs="Times New Roman"/>
          <w:sz w:val="24"/>
          <w:szCs w:val="24"/>
        </w:rPr>
        <w:t xml:space="preserve"> desteğ</w:t>
      </w:r>
      <w:r w:rsidR="005E5B5A">
        <w:rPr>
          <w:rFonts w:ascii="Times New Roman" w:hAnsi="Times New Roman" w:cs="Times New Roman"/>
          <w:sz w:val="24"/>
          <w:szCs w:val="24"/>
        </w:rPr>
        <w:t>e</w:t>
      </w:r>
      <w:r w:rsidRPr="00AE401C">
        <w:rPr>
          <w:rFonts w:ascii="Times New Roman" w:hAnsi="Times New Roman" w:cs="Times New Roman"/>
          <w:sz w:val="24"/>
          <w:szCs w:val="24"/>
        </w:rPr>
        <w:t xml:space="preserve"> ve bu yönde </w:t>
      </w:r>
      <w:r w:rsidR="005E5B5A">
        <w:rPr>
          <w:rFonts w:ascii="Times New Roman" w:hAnsi="Times New Roman" w:cs="Times New Roman"/>
          <w:sz w:val="24"/>
          <w:szCs w:val="24"/>
        </w:rPr>
        <w:t>kamuoyunu bilgilendirmeye devam edecektir.</w:t>
      </w:r>
    </w:p>
    <w:p w:rsidR="000D4729" w:rsidRPr="00AE401C" w:rsidRDefault="000D4729" w:rsidP="00AE401C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401C">
        <w:rPr>
          <w:rFonts w:ascii="Times New Roman" w:hAnsi="Times New Roman" w:cs="Times New Roman"/>
          <w:sz w:val="24"/>
          <w:szCs w:val="24"/>
        </w:rPr>
        <w:t xml:space="preserve">2008 yılında başlatılan ve ilgili Bakanlıkla birlikte yürütülen mevzuat çalışmalarında bütün karşı çıkışlarımıza, bu </w:t>
      </w:r>
      <w:r w:rsidR="00255A7B" w:rsidRPr="00AE401C">
        <w:rPr>
          <w:rFonts w:ascii="Times New Roman" w:hAnsi="Times New Roman" w:cs="Times New Roman"/>
          <w:sz w:val="24"/>
          <w:szCs w:val="24"/>
        </w:rPr>
        <w:t xml:space="preserve">kontrollerin </w:t>
      </w:r>
      <w:r w:rsidRPr="00AE401C">
        <w:rPr>
          <w:rFonts w:ascii="Times New Roman" w:hAnsi="Times New Roman" w:cs="Times New Roman"/>
          <w:sz w:val="24"/>
          <w:szCs w:val="24"/>
        </w:rPr>
        <w:t xml:space="preserve">kamusal görevlendirme ile yapılması gerekliliğini belirtmemize rağmen </w:t>
      </w:r>
      <w:r w:rsidR="00255A7B" w:rsidRPr="00AE401C">
        <w:rPr>
          <w:rFonts w:ascii="Times New Roman" w:hAnsi="Times New Roman" w:cs="Times New Roman"/>
          <w:sz w:val="24"/>
          <w:szCs w:val="24"/>
        </w:rPr>
        <w:t>denetim</w:t>
      </w:r>
      <w:r w:rsidRPr="00AE401C">
        <w:rPr>
          <w:rFonts w:ascii="Times New Roman" w:hAnsi="Times New Roman" w:cs="Times New Roman"/>
          <w:sz w:val="24"/>
          <w:szCs w:val="24"/>
        </w:rPr>
        <w:t xml:space="preserve"> işi piyasaya aç</w:t>
      </w:r>
      <w:r w:rsidR="00255A7B" w:rsidRPr="00AE401C">
        <w:rPr>
          <w:rFonts w:ascii="Times New Roman" w:hAnsi="Times New Roman" w:cs="Times New Roman"/>
          <w:sz w:val="24"/>
          <w:szCs w:val="24"/>
        </w:rPr>
        <w:t>ıl</w:t>
      </w:r>
      <w:r w:rsidRPr="00AE401C">
        <w:rPr>
          <w:rFonts w:ascii="Times New Roman" w:hAnsi="Times New Roman" w:cs="Times New Roman"/>
          <w:sz w:val="24"/>
          <w:szCs w:val="24"/>
        </w:rPr>
        <w:t xml:space="preserve">mıştır. İlk uygulamada Odamız dışında </w:t>
      </w:r>
      <w:r w:rsidR="00255A7B" w:rsidRPr="00AE401C">
        <w:rPr>
          <w:rFonts w:ascii="Times New Roman" w:hAnsi="Times New Roman" w:cs="Times New Roman"/>
          <w:sz w:val="24"/>
          <w:szCs w:val="24"/>
        </w:rPr>
        <w:t xml:space="preserve">belediyelerle </w:t>
      </w:r>
      <w:r w:rsidRPr="00AE401C">
        <w:rPr>
          <w:rFonts w:ascii="Times New Roman" w:hAnsi="Times New Roman" w:cs="Times New Roman"/>
          <w:sz w:val="24"/>
          <w:szCs w:val="24"/>
        </w:rPr>
        <w:t>yapılan protokollerde çok yüksek ücretler talep edilmiş ve bu iş halk</w:t>
      </w:r>
      <w:r w:rsidR="00672CDB" w:rsidRPr="00AE401C">
        <w:rPr>
          <w:rFonts w:ascii="Times New Roman" w:hAnsi="Times New Roman" w:cs="Times New Roman"/>
          <w:sz w:val="24"/>
          <w:szCs w:val="24"/>
        </w:rPr>
        <w:t xml:space="preserve">tan özel </w:t>
      </w:r>
      <w:proofErr w:type="gramStart"/>
      <w:r w:rsidR="00672CDB" w:rsidRPr="00AE401C">
        <w:rPr>
          <w:rFonts w:ascii="Times New Roman" w:hAnsi="Times New Roman" w:cs="Times New Roman"/>
          <w:sz w:val="24"/>
          <w:szCs w:val="24"/>
        </w:rPr>
        <w:t>firmalara</w:t>
      </w:r>
      <w:proofErr w:type="gramEnd"/>
      <w:r w:rsidR="00672CDB" w:rsidRPr="00AE401C">
        <w:rPr>
          <w:rFonts w:ascii="Times New Roman" w:hAnsi="Times New Roman" w:cs="Times New Roman"/>
          <w:sz w:val="24"/>
          <w:szCs w:val="24"/>
        </w:rPr>
        <w:t xml:space="preserve"> </w:t>
      </w:r>
      <w:r w:rsidRPr="00AE401C">
        <w:rPr>
          <w:rFonts w:ascii="Times New Roman" w:hAnsi="Times New Roman" w:cs="Times New Roman"/>
          <w:sz w:val="24"/>
          <w:szCs w:val="24"/>
        </w:rPr>
        <w:t xml:space="preserve">kaynak aktarmanın bir fırsatı olarak görülmüştür. Ancak Odamız ve bazı belediyelerin </w:t>
      </w:r>
      <w:r w:rsidR="00672CDB" w:rsidRPr="00AE401C">
        <w:rPr>
          <w:rFonts w:ascii="Times New Roman" w:hAnsi="Times New Roman" w:cs="Times New Roman"/>
          <w:sz w:val="24"/>
          <w:szCs w:val="24"/>
        </w:rPr>
        <w:t>çabasıyla</w:t>
      </w:r>
      <w:r w:rsidRPr="00AE401C">
        <w:rPr>
          <w:rFonts w:ascii="Times New Roman" w:hAnsi="Times New Roman" w:cs="Times New Roman"/>
          <w:sz w:val="24"/>
          <w:szCs w:val="24"/>
        </w:rPr>
        <w:t xml:space="preserve"> piyasa </w:t>
      </w:r>
      <w:r w:rsidR="00DA0BF0">
        <w:rPr>
          <w:rFonts w:ascii="Times New Roman" w:hAnsi="Times New Roman" w:cs="Times New Roman"/>
          <w:sz w:val="24"/>
          <w:szCs w:val="24"/>
        </w:rPr>
        <w:t>düzenlenmiş</w:t>
      </w:r>
      <w:r w:rsidRPr="00AE401C">
        <w:rPr>
          <w:rFonts w:ascii="Times New Roman" w:hAnsi="Times New Roman" w:cs="Times New Roman"/>
          <w:sz w:val="24"/>
          <w:szCs w:val="24"/>
        </w:rPr>
        <w:t xml:space="preserve"> ve ücretler her yıl bakanlıkça belirlenir hale gelmiştir.</w:t>
      </w:r>
    </w:p>
    <w:p w:rsidR="005749B7" w:rsidRDefault="00672CDB" w:rsidP="00AE401C">
      <w:pPr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401C">
        <w:rPr>
          <w:rFonts w:ascii="Times New Roman" w:hAnsi="Times New Roman" w:cs="Times New Roman"/>
          <w:sz w:val="24"/>
          <w:szCs w:val="24"/>
        </w:rPr>
        <w:t>Özellikle belirtmek isteriz, a</w:t>
      </w:r>
      <w:r w:rsidR="000D4729" w:rsidRPr="00AE401C">
        <w:rPr>
          <w:rFonts w:ascii="Times New Roman" w:hAnsi="Times New Roman" w:cs="Times New Roman"/>
          <w:sz w:val="24"/>
          <w:szCs w:val="24"/>
        </w:rPr>
        <w:t>sansör</w:t>
      </w:r>
      <w:r w:rsidRPr="00AE401C">
        <w:rPr>
          <w:rFonts w:ascii="Times New Roman" w:hAnsi="Times New Roman" w:cs="Times New Roman"/>
          <w:sz w:val="24"/>
          <w:szCs w:val="24"/>
        </w:rPr>
        <w:t>lerin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periyodik kontrolleri </w:t>
      </w:r>
      <w:r w:rsidRPr="00AE401C">
        <w:rPr>
          <w:rFonts w:ascii="Times New Roman" w:hAnsi="Times New Roman" w:cs="Times New Roman"/>
          <w:sz w:val="24"/>
          <w:szCs w:val="24"/>
        </w:rPr>
        <w:t xml:space="preserve">tamamen 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kamusal </w:t>
      </w:r>
      <w:r w:rsidRPr="00AE401C">
        <w:rPr>
          <w:rFonts w:ascii="Times New Roman" w:hAnsi="Times New Roman" w:cs="Times New Roman"/>
          <w:sz w:val="24"/>
          <w:szCs w:val="24"/>
        </w:rPr>
        <w:t xml:space="preserve">hizmet ve kamusal </w:t>
      </w:r>
      <w:r w:rsidR="000D4729" w:rsidRPr="00AE401C">
        <w:rPr>
          <w:rFonts w:ascii="Times New Roman" w:hAnsi="Times New Roman" w:cs="Times New Roman"/>
          <w:sz w:val="24"/>
          <w:szCs w:val="24"/>
        </w:rPr>
        <w:t>denetim faaliyeti</w:t>
      </w:r>
      <w:r w:rsidRPr="00AE401C">
        <w:rPr>
          <w:rFonts w:ascii="Times New Roman" w:hAnsi="Times New Roman" w:cs="Times New Roman"/>
          <w:sz w:val="24"/>
          <w:szCs w:val="24"/>
        </w:rPr>
        <w:t xml:space="preserve"> kapsamındadır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. Bu denetim faaliyetinin sorumlusu </w:t>
      </w:r>
      <w:r w:rsidR="00A263C4" w:rsidRPr="00AE401C">
        <w:rPr>
          <w:rFonts w:ascii="Times New Roman" w:hAnsi="Times New Roman" w:cs="Times New Roman"/>
          <w:sz w:val="24"/>
          <w:szCs w:val="24"/>
        </w:rPr>
        <w:t xml:space="preserve">olan belediyeler bu konuda </w:t>
      </w:r>
      <w:r w:rsidR="000D4729" w:rsidRPr="00AE401C">
        <w:rPr>
          <w:rFonts w:ascii="Times New Roman" w:hAnsi="Times New Roman" w:cs="Times New Roman"/>
          <w:sz w:val="24"/>
          <w:szCs w:val="24"/>
        </w:rPr>
        <w:t>kamu kurumu niteliğinde olan k</w:t>
      </w:r>
      <w:r w:rsidR="007A0AD0" w:rsidRPr="00AE401C">
        <w:rPr>
          <w:rFonts w:ascii="Times New Roman" w:hAnsi="Times New Roman" w:cs="Times New Roman"/>
          <w:sz w:val="24"/>
          <w:szCs w:val="24"/>
        </w:rPr>
        <w:t>u</w:t>
      </w:r>
      <w:r w:rsidR="000D4729" w:rsidRPr="00AE401C">
        <w:rPr>
          <w:rFonts w:ascii="Times New Roman" w:hAnsi="Times New Roman" w:cs="Times New Roman"/>
          <w:sz w:val="24"/>
          <w:szCs w:val="24"/>
        </w:rPr>
        <w:t>rumlardan destek alma</w:t>
      </w:r>
      <w:r w:rsidR="00A263C4" w:rsidRPr="00AE401C">
        <w:rPr>
          <w:rFonts w:ascii="Times New Roman" w:hAnsi="Times New Roman" w:cs="Times New Roman"/>
          <w:sz w:val="24"/>
          <w:szCs w:val="24"/>
        </w:rPr>
        <w:t>kla yükümlü olma</w:t>
      </w:r>
      <w:r w:rsidR="000D4729" w:rsidRPr="00AE401C">
        <w:rPr>
          <w:rFonts w:ascii="Times New Roman" w:hAnsi="Times New Roman" w:cs="Times New Roman"/>
          <w:sz w:val="24"/>
          <w:szCs w:val="24"/>
        </w:rPr>
        <w:t>lı</w:t>
      </w:r>
      <w:r w:rsidR="00AE401C">
        <w:rPr>
          <w:rFonts w:ascii="Times New Roman" w:hAnsi="Times New Roman" w:cs="Times New Roman"/>
          <w:sz w:val="24"/>
          <w:szCs w:val="24"/>
        </w:rPr>
        <w:t>;</w:t>
      </w:r>
      <w:r w:rsidR="00A263C4" w:rsidRPr="00AE401C">
        <w:rPr>
          <w:rFonts w:ascii="Times New Roman" w:hAnsi="Times New Roman" w:cs="Times New Roman"/>
          <w:sz w:val="24"/>
          <w:szCs w:val="24"/>
        </w:rPr>
        <w:t xml:space="preserve"> denetim hizmetini</w:t>
      </w:r>
      <w:r w:rsidR="00DA0BF0">
        <w:rPr>
          <w:rFonts w:ascii="Times New Roman" w:hAnsi="Times New Roman" w:cs="Times New Roman"/>
          <w:sz w:val="24"/>
          <w:szCs w:val="24"/>
        </w:rPr>
        <w:t xml:space="preserve"> </w:t>
      </w:r>
      <w:r w:rsidR="00840291">
        <w:rPr>
          <w:rFonts w:ascii="Times New Roman" w:hAnsi="Times New Roman" w:cs="Times New Roman"/>
          <w:sz w:val="24"/>
          <w:szCs w:val="24"/>
        </w:rPr>
        <w:t>kâr amaçlı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özel şirketlere devre</w:t>
      </w:r>
      <w:r w:rsidR="00A263C4" w:rsidRPr="00AE401C">
        <w:rPr>
          <w:rFonts w:ascii="Times New Roman" w:hAnsi="Times New Roman" w:cs="Times New Roman"/>
          <w:sz w:val="24"/>
          <w:szCs w:val="24"/>
        </w:rPr>
        <w:t>t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memelidir. Mevcut iktidarın </w:t>
      </w:r>
      <w:r w:rsidR="00A263C4" w:rsidRPr="00AE401C">
        <w:rPr>
          <w:rFonts w:ascii="Times New Roman" w:hAnsi="Times New Roman" w:cs="Times New Roman"/>
          <w:sz w:val="24"/>
          <w:szCs w:val="24"/>
        </w:rPr>
        <w:t>yıllardan beri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kamusal </w:t>
      </w:r>
      <w:r w:rsidR="00A263C4" w:rsidRPr="00AE401C">
        <w:rPr>
          <w:rFonts w:ascii="Times New Roman" w:hAnsi="Times New Roman" w:cs="Times New Roman"/>
          <w:sz w:val="24"/>
          <w:szCs w:val="24"/>
        </w:rPr>
        <w:t>hizmetleri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 piyasa</w:t>
      </w:r>
      <w:r w:rsidR="00A263C4" w:rsidRPr="00AE401C">
        <w:rPr>
          <w:rFonts w:ascii="Times New Roman" w:hAnsi="Times New Roman" w:cs="Times New Roman"/>
          <w:sz w:val="24"/>
          <w:szCs w:val="24"/>
        </w:rPr>
        <w:t>ya aç</w:t>
      </w:r>
      <w:r w:rsidR="00840291">
        <w:rPr>
          <w:rFonts w:ascii="Times New Roman" w:hAnsi="Times New Roman" w:cs="Times New Roman"/>
          <w:sz w:val="24"/>
          <w:szCs w:val="24"/>
        </w:rPr>
        <w:t xml:space="preserve">arak </w:t>
      </w:r>
      <w:r w:rsidR="000D4729" w:rsidRPr="00AE401C">
        <w:rPr>
          <w:rFonts w:ascii="Times New Roman" w:hAnsi="Times New Roman" w:cs="Times New Roman"/>
          <w:sz w:val="24"/>
          <w:szCs w:val="24"/>
        </w:rPr>
        <w:t>daralt</w:t>
      </w:r>
      <w:r w:rsidR="00A263C4" w:rsidRPr="00AE401C">
        <w:rPr>
          <w:rFonts w:ascii="Times New Roman" w:hAnsi="Times New Roman" w:cs="Times New Roman"/>
          <w:sz w:val="24"/>
          <w:szCs w:val="24"/>
        </w:rPr>
        <w:t>an</w:t>
      </w:r>
      <w:r w:rsidR="00840291">
        <w:rPr>
          <w:rFonts w:ascii="Times New Roman" w:hAnsi="Times New Roman" w:cs="Times New Roman"/>
          <w:sz w:val="24"/>
          <w:szCs w:val="24"/>
        </w:rPr>
        <w:t>;</w:t>
      </w:r>
      <w:r w:rsidR="00A263C4" w:rsidRPr="00AE401C">
        <w:rPr>
          <w:rFonts w:ascii="Times New Roman" w:hAnsi="Times New Roman" w:cs="Times New Roman"/>
          <w:sz w:val="24"/>
          <w:szCs w:val="24"/>
        </w:rPr>
        <w:t xml:space="preserve"> toplumun </w:t>
      </w:r>
      <w:r w:rsidR="000D4729" w:rsidRPr="00AE401C">
        <w:rPr>
          <w:rFonts w:ascii="Times New Roman" w:hAnsi="Times New Roman" w:cs="Times New Roman"/>
          <w:sz w:val="24"/>
          <w:szCs w:val="24"/>
        </w:rPr>
        <w:t xml:space="preserve">can ve mal </w:t>
      </w:r>
      <w:r w:rsidR="00A263C4" w:rsidRPr="00AE401C">
        <w:rPr>
          <w:rFonts w:ascii="Times New Roman" w:hAnsi="Times New Roman" w:cs="Times New Roman"/>
          <w:sz w:val="24"/>
          <w:szCs w:val="24"/>
        </w:rPr>
        <w:t xml:space="preserve">güvenliğini hiçe sayan politikalarının şimdi bu iktidarı eleştirenlerce </w:t>
      </w:r>
      <w:r w:rsidR="00BA5E0F" w:rsidRPr="00AE401C">
        <w:rPr>
          <w:rFonts w:ascii="Times New Roman" w:hAnsi="Times New Roman" w:cs="Times New Roman"/>
          <w:sz w:val="24"/>
          <w:szCs w:val="24"/>
        </w:rPr>
        <w:t>uygulanması toplum bilinci ve vicdanında asla aklanmayacaktır.</w:t>
      </w:r>
      <w:r w:rsidR="005749B7">
        <w:rPr>
          <w:rFonts w:ascii="Times New Roman" w:hAnsi="Times New Roman" w:cs="Times New Roman"/>
          <w:sz w:val="24"/>
          <w:szCs w:val="24"/>
        </w:rPr>
        <w:t xml:space="preserve"> Ayrıca şunu ifade etmek gerekir ki</w:t>
      </w:r>
      <w:r w:rsidR="00352403">
        <w:rPr>
          <w:rFonts w:ascii="Times New Roman" w:hAnsi="Times New Roman" w:cs="Times New Roman"/>
          <w:sz w:val="24"/>
          <w:szCs w:val="24"/>
        </w:rPr>
        <w:t>;</w:t>
      </w:r>
      <w:r w:rsidR="005749B7">
        <w:rPr>
          <w:rFonts w:ascii="Times New Roman" w:hAnsi="Times New Roman" w:cs="Times New Roman"/>
          <w:sz w:val="24"/>
          <w:szCs w:val="24"/>
        </w:rPr>
        <w:t xml:space="preserve"> Asansörlerin Periyodik Kontrollerinden daha fazla k</w:t>
      </w:r>
      <w:r w:rsidR="00596A1A">
        <w:rPr>
          <w:rStyle w:val="st"/>
        </w:rPr>
        <w:t>â</w:t>
      </w:r>
      <w:r w:rsidR="005749B7">
        <w:rPr>
          <w:rFonts w:ascii="Times New Roman" w:hAnsi="Times New Roman" w:cs="Times New Roman"/>
          <w:sz w:val="24"/>
          <w:szCs w:val="24"/>
        </w:rPr>
        <w:t>r etmek ancak toplumun</w:t>
      </w:r>
      <w:bookmarkStart w:id="0" w:name="_GoBack"/>
      <w:bookmarkEnd w:id="0"/>
      <w:r w:rsidR="005749B7">
        <w:rPr>
          <w:rFonts w:ascii="Times New Roman" w:hAnsi="Times New Roman" w:cs="Times New Roman"/>
          <w:sz w:val="24"/>
          <w:szCs w:val="24"/>
        </w:rPr>
        <w:t xml:space="preserve"> can güvenliği ile çalışan Mühendislerin insanca yaşam hakkından feragat etmekle mümkündür.</w:t>
      </w:r>
    </w:p>
    <w:p w:rsidR="00483F34" w:rsidRPr="00AE401C" w:rsidRDefault="000D4729" w:rsidP="00AE401C">
      <w:pPr>
        <w:spacing w:before="120" w:after="0" w:line="240" w:lineRule="atLeast"/>
        <w:jc w:val="both"/>
        <w:rPr>
          <w:rFonts w:ascii="Times New Roman" w:hAnsi="Times New Roman" w:cs="Times New Roman"/>
        </w:rPr>
      </w:pPr>
      <w:r w:rsidRPr="00AE401C">
        <w:rPr>
          <w:rFonts w:ascii="Times New Roman" w:hAnsi="Times New Roman" w:cs="Times New Roman"/>
          <w:sz w:val="24"/>
          <w:szCs w:val="24"/>
        </w:rPr>
        <w:t xml:space="preserve">Kentlerimizin ve halkımızın 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gerçekten </w:t>
      </w:r>
      <w:r w:rsidRPr="00AE401C">
        <w:rPr>
          <w:rFonts w:ascii="Times New Roman" w:hAnsi="Times New Roman" w:cs="Times New Roman"/>
          <w:sz w:val="24"/>
          <w:szCs w:val="24"/>
        </w:rPr>
        <w:t>“toplumcu, demokratik</w:t>
      </w:r>
      <w:r w:rsidR="00840291">
        <w:rPr>
          <w:rFonts w:ascii="Times New Roman" w:hAnsi="Times New Roman" w:cs="Times New Roman"/>
          <w:sz w:val="24"/>
          <w:szCs w:val="24"/>
        </w:rPr>
        <w:t>,</w:t>
      </w:r>
      <w:r w:rsidRPr="00AE401C">
        <w:rPr>
          <w:rFonts w:ascii="Times New Roman" w:hAnsi="Times New Roman" w:cs="Times New Roman"/>
          <w:sz w:val="24"/>
          <w:szCs w:val="24"/>
        </w:rPr>
        <w:t xml:space="preserve"> halkçı bir yerel yönetim” anlayışına iht</w:t>
      </w:r>
      <w:r w:rsidR="008F77BC">
        <w:rPr>
          <w:rFonts w:ascii="Times New Roman" w:hAnsi="Times New Roman" w:cs="Times New Roman"/>
          <w:sz w:val="24"/>
          <w:szCs w:val="24"/>
        </w:rPr>
        <w:t>iyacı var</w:t>
      </w:r>
      <w:r w:rsidRPr="00AE401C">
        <w:rPr>
          <w:rFonts w:ascii="Times New Roman" w:hAnsi="Times New Roman" w:cs="Times New Roman"/>
          <w:sz w:val="24"/>
          <w:szCs w:val="24"/>
        </w:rPr>
        <w:t xml:space="preserve">. Bunun yolu </w:t>
      </w:r>
      <w:r w:rsidR="00BA5E0F" w:rsidRPr="00AE401C">
        <w:rPr>
          <w:rFonts w:ascii="Times New Roman" w:hAnsi="Times New Roman" w:cs="Times New Roman"/>
          <w:sz w:val="24"/>
          <w:szCs w:val="24"/>
        </w:rPr>
        <w:t>kamu yararını esas alan</w:t>
      </w:r>
      <w:r w:rsidRPr="00AE401C">
        <w:rPr>
          <w:rFonts w:ascii="Times New Roman" w:hAnsi="Times New Roman" w:cs="Times New Roman"/>
          <w:sz w:val="24"/>
          <w:szCs w:val="24"/>
        </w:rPr>
        <w:t xml:space="preserve"> protokolleri yenilemeyerek 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asansör kontrollerini </w:t>
      </w:r>
      <w:r w:rsidRPr="00AE401C">
        <w:rPr>
          <w:rFonts w:ascii="Times New Roman" w:hAnsi="Times New Roman" w:cs="Times New Roman"/>
          <w:sz w:val="24"/>
          <w:szCs w:val="24"/>
        </w:rPr>
        <w:t>özel şirketlere vermek değil</w:t>
      </w:r>
      <w:r w:rsidR="00BA5E0F" w:rsidRPr="00AE401C">
        <w:rPr>
          <w:rFonts w:ascii="Times New Roman" w:hAnsi="Times New Roman" w:cs="Times New Roman"/>
          <w:sz w:val="24"/>
          <w:szCs w:val="24"/>
        </w:rPr>
        <w:t>dir. Tercih edilmesi gereken</w:t>
      </w:r>
      <w:r w:rsidR="005749B7">
        <w:rPr>
          <w:rFonts w:ascii="Times New Roman" w:hAnsi="Times New Roman" w:cs="Times New Roman"/>
          <w:sz w:val="24"/>
          <w:szCs w:val="24"/>
        </w:rPr>
        <w:t xml:space="preserve"> </w:t>
      </w:r>
      <w:r w:rsidR="00840291">
        <w:rPr>
          <w:rFonts w:ascii="Times New Roman" w:hAnsi="Times New Roman" w:cs="Times New Roman"/>
          <w:sz w:val="24"/>
          <w:szCs w:val="24"/>
        </w:rPr>
        <w:t xml:space="preserve">doğru yaklaşım, </w:t>
      </w:r>
      <w:r w:rsidR="008F77BC">
        <w:rPr>
          <w:rFonts w:ascii="Times New Roman" w:hAnsi="Times New Roman" w:cs="Times New Roman"/>
          <w:sz w:val="24"/>
          <w:szCs w:val="24"/>
        </w:rPr>
        <w:t>kamu-toplum yarar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ına </w:t>
      </w:r>
      <w:r w:rsidRPr="00AE401C">
        <w:rPr>
          <w:rFonts w:ascii="Times New Roman" w:hAnsi="Times New Roman" w:cs="Times New Roman"/>
          <w:sz w:val="24"/>
          <w:szCs w:val="24"/>
        </w:rPr>
        <w:t>mesleki ve teknik işbirliklerini geliştir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mek; </w:t>
      </w:r>
      <w:r w:rsidRPr="00AE401C">
        <w:rPr>
          <w:rFonts w:ascii="Times New Roman" w:hAnsi="Times New Roman" w:cs="Times New Roman"/>
          <w:sz w:val="24"/>
          <w:szCs w:val="24"/>
        </w:rPr>
        <w:t>emekten, adaletten, demokratik laik cumhuriyet değerlerinden yana</w:t>
      </w:r>
      <w:r w:rsidR="005749B7">
        <w:rPr>
          <w:rFonts w:ascii="Times New Roman" w:hAnsi="Times New Roman" w:cs="Times New Roman"/>
          <w:sz w:val="24"/>
          <w:szCs w:val="24"/>
        </w:rPr>
        <w:t xml:space="preserve"> </w:t>
      </w:r>
      <w:r w:rsidRPr="00AE401C">
        <w:rPr>
          <w:rFonts w:ascii="Times New Roman" w:hAnsi="Times New Roman" w:cs="Times New Roman"/>
          <w:sz w:val="24"/>
          <w:szCs w:val="24"/>
        </w:rPr>
        <w:t>dayanışmayı büyütmekt</w:t>
      </w:r>
      <w:r w:rsidR="00BA5E0F" w:rsidRPr="00AE401C">
        <w:rPr>
          <w:rFonts w:ascii="Times New Roman" w:hAnsi="Times New Roman" w:cs="Times New Roman"/>
          <w:sz w:val="24"/>
          <w:szCs w:val="24"/>
        </w:rPr>
        <w:t xml:space="preserve">ir. </w:t>
      </w:r>
      <w:r w:rsidR="00CA0264" w:rsidRPr="00AE401C">
        <w:rPr>
          <w:rFonts w:ascii="Times New Roman" w:hAnsi="Times New Roman" w:cs="Times New Roman"/>
          <w:sz w:val="24"/>
          <w:szCs w:val="24"/>
        </w:rPr>
        <w:t>Odamız varoluş nedeni olan bu kamucu yaklaşımı hassasiyetle koruyacak</w:t>
      </w:r>
      <w:r w:rsidR="00840291">
        <w:rPr>
          <w:rFonts w:ascii="Times New Roman" w:hAnsi="Times New Roman" w:cs="Times New Roman"/>
          <w:sz w:val="24"/>
          <w:szCs w:val="24"/>
        </w:rPr>
        <w:t>,</w:t>
      </w:r>
      <w:r w:rsidR="00CA0264" w:rsidRPr="00AE401C">
        <w:rPr>
          <w:rFonts w:ascii="Times New Roman" w:hAnsi="Times New Roman" w:cs="Times New Roman"/>
          <w:sz w:val="24"/>
          <w:szCs w:val="24"/>
        </w:rPr>
        <w:t xml:space="preserve"> buna aykırı her uygulamayı her zaman olduğu gibi takip edecek ve peşini bırakmayacaktır. </w:t>
      </w:r>
    </w:p>
    <w:sectPr w:rsidR="00483F34" w:rsidRPr="00AE401C" w:rsidSect="0039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29"/>
    <w:rsid w:val="000D4729"/>
    <w:rsid w:val="00196FC6"/>
    <w:rsid w:val="001F4498"/>
    <w:rsid w:val="00255A7B"/>
    <w:rsid w:val="00352403"/>
    <w:rsid w:val="00391BDB"/>
    <w:rsid w:val="003F7332"/>
    <w:rsid w:val="00483F34"/>
    <w:rsid w:val="005749B7"/>
    <w:rsid w:val="00596A1A"/>
    <w:rsid w:val="005E5B5A"/>
    <w:rsid w:val="00672CDB"/>
    <w:rsid w:val="007541A2"/>
    <w:rsid w:val="00757769"/>
    <w:rsid w:val="007A0AD0"/>
    <w:rsid w:val="00840291"/>
    <w:rsid w:val="008F77BC"/>
    <w:rsid w:val="009E5256"/>
    <w:rsid w:val="00A263C4"/>
    <w:rsid w:val="00AE401C"/>
    <w:rsid w:val="00B461FC"/>
    <w:rsid w:val="00B65FD7"/>
    <w:rsid w:val="00B70A3A"/>
    <w:rsid w:val="00BA5E0F"/>
    <w:rsid w:val="00C50925"/>
    <w:rsid w:val="00CA0264"/>
    <w:rsid w:val="00D06E6A"/>
    <w:rsid w:val="00D41C5D"/>
    <w:rsid w:val="00DA0BF0"/>
    <w:rsid w:val="00E57BC6"/>
    <w:rsid w:val="00EB46EE"/>
    <w:rsid w:val="00FE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B57E-96D3-4401-9962-BC522FE7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2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3C4"/>
    <w:rPr>
      <w:rFonts w:ascii="Tahoma" w:hAnsi="Tahoma" w:cs="Tahoma"/>
      <w:sz w:val="16"/>
      <w:szCs w:val="16"/>
    </w:rPr>
  </w:style>
  <w:style w:type="character" w:customStyle="1" w:styleId="st">
    <w:name w:val="st"/>
    <w:basedOn w:val="VarsaylanParagrafYazTipi"/>
    <w:rsid w:val="0059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Yılmaz Ozger</dc:creator>
  <cp:lastModifiedBy>Selma</cp:lastModifiedBy>
  <cp:revision>2</cp:revision>
  <dcterms:created xsi:type="dcterms:W3CDTF">2019-12-05T10:32:00Z</dcterms:created>
  <dcterms:modified xsi:type="dcterms:W3CDTF">2019-12-05T10:32:00Z</dcterms:modified>
</cp:coreProperties>
</file>