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18" w:rsidRPr="0000252A" w:rsidRDefault="00243331" w:rsidP="00B93646">
      <w:pPr>
        <w:spacing w:line="240" w:lineRule="auto"/>
        <w:rPr>
          <w:b/>
          <w:sz w:val="24"/>
        </w:rPr>
      </w:pPr>
      <w:r>
        <w:rPr>
          <w:b/>
          <w:noProof/>
          <w:sz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158750</wp:posOffset>
            </wp:positionV>
            <wp:extent cx="933450" cy="941705"/>
            <wp:effectExtent l="0" t="0" r="0" b="0"/>
            <wp:wrapSquare wrapText="bothSides"/>
            <wp:docPr id="1" name="Resim 1" descr="D:\mmo_logo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mo_logo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718" w:rsidRPr="0000252A">
        <w:rPr>
          <w:b/>
          <w:sz w:val="24"/>
        </w:rPr>
        <w:t>Sayın Valim,</w:t>
      </w:r>
      <w:r w:rsidR="00A773DA" w:rsidRPr="0000252A">
        <w:rPr>
          <w:b/>
          <w:sz w:val="24"/>
        </w:rPr>
        <w:t xml:space="preserve">                                                                                                                       </w:t>
      </w:r>
      <w:r w:rsidR="0000252A">
        <w:rPr>
          <w:b/>
          <w:sz w:val="24"/>
        </w:rPr>
        <w:t xml:space="preserve">                         </w:t>
      </w:r>
      <w:r w:rsidR="00A773DA" w:rsidRPr="0000252A">
        <w:rPr>
          <w:b/>
          <w:sz w:val="24"/>
        </w:rPr>
        <w:t xml:space="preserve">  S</w:t>
      </w:r>
      <w:r w:rsidR="008D5718" w:rsidRPr="0000252A">
        <w:rPr>
          <w:b/>
          <w:sz w:val="24"/>
        </w:rPr>
        <w:t>ayın Milletvekilim</w:t>
      </w:r>
      <w:r w:rsidR="00A773DA" w:rsidRPr="0000252A">
        <w:rPr>
          <w:b/>
          <w:sz w:val="24"/>
        </w:rPr>
        <w:t xml:space="preserve">               </w:t>
      </w:r>
      <w:r w:rsidR="0000252A">
        <w:rPr>
          <w:b/>
          <w:sz w:val="24"/>
        </w:rPr>
        <w:t xml:space="preserve">                     </w:t>
      </w:r>
      <w:r w:rsidR="00A773DA" w:rsidRPr="0000252A">
        <w:rPr>
          <w:b/>
          <w:sz w:val="24"/>
        </w:rPr>
        <w:t xml:space="preserve">                                                                                                 </w:t>
      </w:r>
      <w:r w:rsidR="008D5718" w:rsidRPr="0000252A">
        <w:rPr>
          <w:b/>
          <w:sz w:val="24"/>
        </w:rPr>
        <w:t>Sayın Başkanlarım</w:t>
      </w:r>
    </w:p>
    <w:p w:rsidR="00047C67" w:rsidRPr="0000252A" w:rsidRDefault="00047C67" w:rsidP="00B93646">
      <w:pPr>
        <w:spacing w:line="240" w:lineRule="auto"/>
        <w:rPr>
          <w:b/>
          <w:sz w:val="24"/>
        </w:rPr>
      </w:pPr>
      <w:r w:rsidRPr="0000252A">
        <w:rPr>
          <w:b/>
          <w:sz w:val="24"/>
        </w:rPr>
        <w:t>Yazılı, görsel ve işitsel basınımızın değerli temsilcileri,</w:t>
      </w:r>
      <w:r w:rsidRPr="0000252A">
        <w:rPr>
          <w:b/>
          <w:sz w:val="24"/>
        </w:rPr>
        <w:br/>
        <w:t xml:space="preserve">Saygıdeğer </w:t>
      </w:r>
      <w:r w:rsidR="00243331">
        <w:rPr>
          <w:b/>
          <w:sz w:val="24"/>
        </w:rPr>
        <w:t>m</w:t>
      </w:r>
      <w:r w:rsidRPr="0000252A">
        <w:rPr>
          <w:b/>
          <w:sz w:val="24"/>
        </w:rPr>
        <w:t xml:space="preserve">eslektaşlarımız ve öğrenci </w:t>
      </w:r>
      <w:proofErr w:type="gramStart"/>
      <w:r w:rsidRPr="0000252A">
        <w:rPr>
          <w:b/>
          <w:sz w:val="24"/>
        </w:rPr>
        <w:t>üyelerimiz,</w:t>
      </w:r>
      <w:proofErr w:type="gramEnd"/>
      <w:r w:rsidRPr="0000252A">
        <w:rPr>
          <w:b/>
          <w:sz w:val="24"/>
        </w:rPr>
        <w:br/>
        <w:t xml:space="preserve">Ve </w:t>
      </w:r>
      <w:r w:rsidR="00243331">
        <w:rPr>
          <w:b/>
          <w:sz w:val="24"/>
        </w:rPr>
        <w:t>k</w:t>
      </w:r>
      <w:r w:rsidRPr="0000252A">
        <w:rPr>
          <w:b/>
          <w:sz w:val="24"/>
        </w:rPr>
        <w:t xml:space="preserve">ıymetli misafirlerimiz öncelikle </w:t>
      </w:r>
    </w:p>
    <w:p w:rsidR="008D5718" w:rsidRDefault="008D5718" w:rsidP="0000252A">
      <w:pPr>
        <w:jc w:val="center"/>
        <w:rPr>
          <w:b/>
          <w:sz w:val="28"/>
        </w:rPr>
      </w:pPr>
      <w:r>
        <w:rPr>
          <w:b/>
          <w:sz w:val="28"/>
        </w:rPr>
        <w:t xml:space="preserve">7. Güneş Enerjisi Sistemleri Sempozyumu ve Sergisine </w:t>
      </w:r>
      <w:proofErr w:type="spellStart"/>
      <w:r>
        <w:rPr>
          <w:b/>
          <w:sz w:val="28"/>
        </w:rPr>
        <w:t>Hoşgeldiniz</w:t>
      </w:r>
      <w:proofErr w:type="spellEnd"/>
      <w:r>
        <w:rPr>
          <w:b/>
          <w:sz w:val="28"/>
        </w:rPr>
        <w:t>.</w:t>
      </w:r>
    </w:p>
    <w:p w:rsidR="00050A67" w:rsidRDefault="00050A67" w:rsidP="00DE358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>
        <w:t>Yılda üç yüzden fazla günün güneşli geçtiği Mersin’de bugüne kadar</w:t>
      </w:r>
      <w:r w:rsidR="00B93646">
        <w:t>,</w:t>
      </w:r>
      <w:r>
        <w:t xml:space="preserve"> TMMOB Makina Mühendisleri Odası (MMO) adına; Güneş enerjisiyle ilgili olarak farkındalık yaratılması, bilginin yaygınlaştırılması ve yoğunlaştırılması, teknolojik yeniliklerin ve uygulamaların ülkemize kazandırılması; Kentimizin “GÜNEŞ KENT MERSİN” kimliğini kazanması amaçlarıyla; 1997 yılından bu yana bir çok seminer, panel, konferans, </w:t>
      </w:r>
      <w:proofErr w:type="gramStart"/>
      <w:r>
        <w:t>sempozyum</w:t>
      </w:r>
      <w:proofErr w:type="gramEnd"/>
      <w:r>
        <w:t>, sergi ve festival gibi çalışmalar gerçekleştirdik.</w:t>
      </w:r>
      <w:r w:rsidRPr="00B724F6">
        <w:rPr>
          <w:color w:val="000000"/>
        </w:rPr>
        <w:t xml:space="preserve"> </w:t>
      </w:r>
    </w:p>
    <w:p w:rsidR="00D305E0" w:rsidRPr="00BA1A12" w:rsidRDefault="00D305E0" w:rsidP="00DE3586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A1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Mezitli Belediyesi işbirliği ile gerçekleştirdiğimiz ve açılışını dün yaptığımız Güneş Park Enerji Kompleksi ile bu bilgi birikimleri gelecek nesillere aktarabilecek;  temiz ve yenilenebilir enerjilere ve özellikle tükenmez enerji olan </w:t>
      </w:r>
      <w:proofErr w:type="spellStart"/>
      <w:r w:rsidRPr="00BA1A12">
        <w:rPr>
          <w:rFonts w:ascii="Times New Roman" w:eastAsia="Times New Roman" w:hAnsi="Times New Roman" w:cs="Times New Roman"/>
          <w:sz w:val="24"/>
          <w:szCs w:val="24"/>
          <w:lang w:eastAsia="tr-TR"/>
        </w:rPr>
        <w:t>GÜNEŞ’e</w:t>
      </w:r>
      <w:proofErr w:type="spellEnd"/>
      <w:r w:rsidRPr="00BA1A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dikkatleri çekerek, yıllardır verilen emeklerin karşılığını göreceğimize inanıyoruz. </w:t>
      </w:r>
    </w:p>
    <w:p w:rsidR="00D305E0" w:rsidRDefault="00D305E0" w:rsidP="00DE358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color w:val="000000"/>
        </w:rPr>
        <w:t xml:space="preserve">Halen güneş enerjisi konusunda ve mesleğimizle ilgili alanlarda meydana gelen bilimsel ve teknolojik gelişmelerin ve yeni uygulamaların tanıtılmasının </w:t>
      </w:r>
      <w:proofErr w:type="spellStart"/>
      <w:r>
        <w:rPr>
          <w:color w:val="000000"/>
        </w:rPr>
        <w:t>yanısıra</w:t>
      </w:r>
      <w:proofErr w:type="spellEnd"/>
      <w:r>
        <w:rPr>
          <w:color w:val="000000"/>
        </w:rPr>
        <w:t>, yasal düzenlemelerde ve uygulamalardaki sorunların irdelenmesi ve değerlendirilmesi görevini yerine getirmeye çalışmaktayız.</w:t>
      </w:r>
    </w:p>
    <w:p w:rsidR="00050A67" w:rsidRDefault="00050A67" w:rsidP="00DE358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Gl"/>
          <w:color w:val="000000"/>
        </w:rPr>
        <w:t xml:space="preserve">Evet, Nedir Bu Yenilenebilir Enerji ve </w:t>
      </w:r>
      <w:r w:rsidR="001E0406">
        <w:rPr>
          <w:rStyle w:val="Gl"/>
          <w:color w:val="000000"/>
        </w:rPr>
        <w:t xml:space="preserve">Bizler neden yıllardır </w:t>
      </w:r>
      <w:r>
        <w:rPr>
          <w:rStyle w:val="Gl"/>
          <w:color w:val="000000"/>
        </w:rPr>
        <w:t>Güneş</w:t>
      </w:r>
      <w:r w:rsidR="001E0406">
        <w:rPr>
          <w:rStyle w:val="Gl"/>
          <w:color w:val="000000"/>
        </w:rPr>
        <w:t xml:space="preserve"> Enerjisi Konusunda çalışmalar yapıyoruz</w:t>
      </w:r>
      <w:r>
        <w:rPr>
          <w:rStyle w:val="Gl"/>
          <w:color w:val="000000"/>
        </w:rPr>
        <w:t>?</w:t>
      </w:r>
    </w:p>
    <w:p w:rsidR="00050A67" w:rsidRDefault="00050A67" w:rsidP="00DE358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>
        <w:rPr>
          <w:color w:val="000000"/>
        </w:rPr>
        <w:t>Günümüzde enerji üretmek amacıyla kullanılmakta olan petrol ve kömür gibi yakıtlar tükenebilir kaynaklardır. Bu yakıtlara alternatif olabilecek kaynaklar ise yenilenebilir enerji kaynaklarıdır.</w:t>
      </w:r>
    </w:p>
    <w:p w:rsidR="001E0406" w:rsidRDefault="001E0406" w:rsidP="00DE358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>
        <w:rPr>
          <w:color w:val="000000"/>
        </w:rPr>
        <w:t>Hayatın kaynağı olan Güneş her yıl dünyaya 219.000 milyar kilovat saat (</w:t>
      </w:r>
      <w:proofErr w:type="spellStart"/>
      <w:r>
        <w:rPr>
          <w:color w:val="000000"/>
        </w:rPr>
        <w:t>kwh</w:t>
      </w:r>
      <w:proofErr w:type="spellEnd"/>
      <w:r>
        <w:rPr>
          <w:color w:val="000000"/>
        </w:rPr>
        <w:t xml:space="preserve">) enerji gönderiyor. Bu miktar dünyada tükettiğimiz enerjinin tam 2500 katı. </w:t>
      </w:r>
      <w:r w:rsidR="00B93646">
        <w:rPr>
          <w:color w:val="000000"/>
        </w:rPr>
        <w:t>Ülkemizin y</w:t>
      </w:r>
      <w:r>
        <w:rPr>
          <w:color w:val="000000"/>
        </w:rPr>
        <w:t>ıllık güneşlenme ortalama</w:t>
      </w:r>
      <w:r w:rsidR="00B93646">
        <w:rPr>
          <w:color w:val="000000"/>
        </w:rPr>
        <w:t>sı</w:t>
      </w:r>
      <w:r>
        <w:rPr>
          <w:color w:val="000000"/>
        </w:rPr>
        <w:t xml:space="preserve"> 2640 saat. Bu enerjinin toplam gücü </w:t>
      </w:r>
      <w:proofErr w:type="gramStart"/>
      <w:r>
        <w:rPr>
          <w:color w:val="000000"/>
        </w:rPr>
        <w:t>1.3</w:t>
      </w:r>
      <w:proofErr w:type="gramEnd"/>
      <w:r>
        <w:rPr>
          <w:color w:val="000000"/>
        </w:rPr>
        <w:t xml:space="preserve"> milyar ton petrole eşdeğerdir.</w:t>
      </w:r>
      <w:r w:rsidR="00B93646">
        <w:rPr>
          <w:color w:val="000000"/>
        </w:rPr>
        <w:t xml:space="preserve"> Bu tükenmez enerji ihmal edilemez, edilmemeli.</w:t>
      </w:r>
    </w:p>
    <w:p w:rsidR="00050A67" w:rsidRPr="00BA1A12" w:rsidRDefault="001E0406" w:rsidP="00DE358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Helvetica" w:hAnsi="Helvetica" w:cs="Helvetica"/>
          <w:b/>
          <w:color w:val="000000"/>
          <w:sz w:val="21"/>
          <w:szCs w:val="21"/>
        </w:rPr>
      </w:pPr>
      <w:r>
        <w:rPr>
          <w:color w:val="000000"/>
        </w:rPr>
        <w:t xml:space="preserve">Özellikle yılda metre kareye ortalama 1311 </w:t>
      </w:r>
      <w:proofErr w:type="spellStart"/>
      <w:r>
        <w:rPr>
          <w:color w:val="000000"/>
        </w:rPr>
        <w:t>kWh</w:t>
      </w:r>
      <w:proofErr w:type="spellEnd"/>
      <w:r>
        <w:rPr>
          <w:color w:val="000000"/>
        </w:rPr>
        <w:t xml:space="preserve"> ışınım şiddeti düşen ülkemiz</w:t>
      </w:r>
      <w:r w:rsidR="004B3CBB">
        <w:rPr>
          <w:color w:val="000000"/>
        </w:rPr>
        <w:t>de</w:t>
      </w:r>
      <w:r w:rsidR="00B93646">
        <w:rPr>
          <w:color w:val="000000"/>
        </w:rPr>
        <w:t>,</w:t>
      </w:r>
      <w:r>
        <w:rPr>
          <w:color w:val="000000"/>
        </w:rPr>
        <w:t xml:space="preserve"> </w:t>
      </w:r>
      <w:r w:rsidR="004B3CBB">
        <w:rPr>
          <w:color w:val="000000"/>
        </w:rPr>
        <w:t>e</w:t>
      </w:r>
      <w:r w:rsidR="00050A67">
        <w:rPr>
          <w:color w:val="000000"/>
        </w:rPr>
        <w:t>nerji sektörünün günlük ve kısa vadeli politikalarla dışa bağımlı</w:t>
      </w:r>
      <w:r w:rsidR="00B93646">
        <w:rPr>
          <w:color w:val="000000"/>
        </w:rPr>
        <w:t>lığının arttığı</w:t>
      </w:r>
      <w:r w:rsidR="00050A67">
        <w:rPr>
          <w:color w:val="000000"/>
        </w:rPr>
        <w:t xml:space="preserve">; pahalı, süreksiz ve ithal enerji kaynaklarının kullanıldığı ve </w:t>
      </w:r>
      <w:r w:rsidR="00050A67" w:rsidRPr="00BA1A12">
        <w:rPr>
          <w:b/>
          <w:color w:val="000000"/>
        </w:rPr>
        <w:t>enerjide dışa bağımlılık oranının % 7</w:t>
      </w:r>
      <w:r w:rsidR="00B93646" w:rsidRPr="00BA1A12">
        <w:rPr>
          <w:b/>
          <w:color w:val="000000"/>
        </w:rPr>
        <w:t>5</w:t>
      </w:r>
      <w:proofErr w:type="gramStart"/>
      <w:r w:rsidR="00050A67" w:rsidRPr="00BA1A12">
        <w:rPr>
          <w:b/>
          <w:color w:val="000000"/>
        </w:rPr>
        <w:t>`</w:t>
      </w:r>
      <w:proofErr w:type="gramEnd"/>
      <w:r w:rsidR="00050A67" w:rsidRPr="00BA1A12">
        <w:rPr>
          <w:b/>
          <w:color w:val="000000"/>
        </w:rPr>
        <w:t>ler</w:t>
      </w:r>
      <w:r w:rsidR="00B93646" w:rsidRPr="00BA1A12">
        <w:rPr>
          <w:b/>
          <w:color w:val="000000"/>
        </w:rPr>
        <w:t>i</w:t>
      </w:r>
      <w:r w:rsidR="00050A67" w:rsidRPr="00BA1A12">
        <w:rPr>
          <w:b/>
          <w:color w:val="000000"/>
        </w:rPr>
        <w:t xml:space="preserve"> </w:t>
      </w:r>
      <w:r w:rsidR="00B93646" w:rsidRPr="00BA1A12">
        <w:rPr>
          <w:b/>
          <w:color w:val="000000"/>
        </w:rPr>
        <w:t>geçtiği</w:t>
      </w:r>
      <w:r w:rsidR="00050A67" w:rsidRPr="00BA1A12">
        <w:rPr>
          <w:b/>
          <w:color w:val="000000"/>
        </w:rPr>
        <w:t xml:space="preserve"> düşünülürse </w:t>
      </w:r>
      <w:r w:rsidR="00D305E0" w:rsidRPr="00BA1A12">
        <w:rPr>
          <w:b/>
          <w:color w:val="000000"/>
        </w:rPr>
        <w:t>bu gücün yani</w:t>
      </w:r>
      <w:r w:rsidR="004B3CBB">
        <w:rPr>
          <w:b/>
          <w:color w:val="000000"/>
        </w:rPr>
        <w:t>,</w:t>
      </w:r>
      <w:r w:rsidR="00D305E0" w:rsidRPr="00BA1A12">
        <w:rPr>
          <w:b/>
          <w:color w:val="000000"/>
        </w:rPr>
        <w:t xml:space="preserve"> güneşin kıymeti bilinmeli ve mutlaka değerlendirilmelidir.</w:t>
      </w:r>
    </w:p>
    <w:p w:rsidR="00A773DA" w:rsidRPr="001A3A44" w:rsidRDefault="00FE3BF3" w:rsidP="00DE358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</w:rPr>
      </w:pPr>
      <w:r>
        <w:t>Enerjinin yerli üretilmesi, e</w:t>
      </w:r>
      <w:r w:rsidR="00A773DA">
        <w:t xml:space="preserve">nerji verimliliği uygulamalarının etkinleştirilmesi ve enerji tasarrufu sağlanması; </w:t>
      </w:r>
      <w:r w:rsidR="001A3A44">
        <w:t>eko</w:t>
      </w:r>
      <w:r w:rsidR="00E72B12">
        <w:t>lojik dengeyi koruyacak şekilde</w:t>
      </w:r>
      <w:bookmarkStart w:id="0" w:name="_GoBack"/>
      <w:bookmarkEnd w:id="0"/>
      <w:r w:rsidR="00A773DA">
        <w:t xml:space="preserve"> hidrolik, rüzgar enerjisi, jeotermal ve güneşe dayalı elektrik üretim potansiyelinin harekete geçirilmesi; birincil enerji tüketimi ve elektrik üretiminde dışa bağımlılığın azaltılması, serbestleştirme ve özelleştirmelerden </w:t>
      </w:r>
      <w:r w:rsidR="00A773DA">
        <w:lastRenderedPageBreak/>
        <w:t xml:space="preserve">vazgeçilerek kaynakların esas olarak kamusal çıkarlar gözetilerek değerlendirilmesi, kamusal planlama, kamusal üretim ve denetim </w:t>
      </w:r>
      <w:r w:rsidR="00A773DA" w:rsidRPr="001A3A44">
        <w:rPr>
          <w:b/>
        </w:rPr>
        <w:t>öncelikli enerji politikası olmalıdır.</w:t>
      </w:r>
    </w:p>
    <w:p w:rsidR="00D61AAC" w:rsidRDefault="00047C67" w:rsidP="00DE358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TMMOB Makina Mühendisleri Odası </w:t>
      </w:r>
      <w:r w:rsidR="00BA1A12">
        <w:rPr>
          <w:color w:val="000000"/>
        </w:rPr>
        <w:t xml:space="preserve">adına </w:t>
      </w:r>
      <w:r>
        <w:rPr>
          <w:color w:val="000000"/>
        </w:rPr>
        <w:t xml:space="preserve">Mersin Şubesi </w:t>
      </w:r>
      <w:proofErr w:type="spellStart"/>
      <w:r>
        <w:rPr>
          <w:color w:val="000000"/>
        </w:rPr>
        <w:t>Sekretaryalığında</w:t>
      </w:r>
      <w:proofErr w:type="spellEnd"/>
      <w:r>
        <w:rPr>
          <w:color w:val="000000"/>
        </w:rPr>
        <w:t xml:space="preserve"> </w:t>
      </w:r>
      <w:r w:rsidR="00D305E0">
        <w:rPr>
          <w:color w:val="000000"/>
        </w:rPr>
        <w:t>7</w:t>
      </w:r>
      <w:r>
        <w:rPr>
          <w:color w:val="000000"/>
        </w:rPr>
        <w:t>.</w:t>
      </w:r>
      <w:r w:rsidR="00D305E0">
        <w:rPr>
          <w:color w:val="000000"/>
        </w:rPr>
        <w:t xml:space="preserve">sini düzenlediğimiz </w:t>
      </w:r>
      <w:r>
        <w:rPr>
          <w:color w:val="000000"/>
        </w:rPr>
        <w:t>Güneş Enerjisi Sistemleri Sempozyumu ve Sergisinin hazırlanmasında emeği geçen herkese</w:t>
      </w:r>
      <w:r w:rsidR="00BA1A12">
        <w:rPr>
          <w:color w:val="000000"/>
        </w:rPr>
        <w:t xml:space="preserve"> ve açılışımıza katılan siz değerli misafirlerimize teşekkür ediyoruz.22.09.2017</w:t>
      </w:r>
    </w:p>
    <w:p w:rsidR="00BA1A12" w:rsidRDefault="00BA1A12" w:rsidP="00DE358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</w:p>
    <w:p w:rsidR="00BA1A12" w:rsidRPr="00243331" w:rsidRDefault="00BA1A12" w:rsidP="00BA1A12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243331">
        <w:rPr>
          <w:b/>
          <w:color w:val="000000"/>
        </w:rPr>
        <w:t>TMMOB MAKİNA MÜHENDİSLERİ ODASI</w:t>
      </w:r>
    </w:p>
    <w:p w:rsidR="00BA1A12" w:rsidRPr="00243331" w:rsidRDefault="00BA1A12" w:rsidP="00BA1A12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243331">
        <w:rPr>
          <w:b/>
          <w:color w:val="000000"/>
        </w:rPr>
        <w:t>MERSİN ŞUBESİ</w:t>
      </w:r>
      <w:r w:rsidR="0000252A" w:rsidRPr="00243331">
        <w:rPr>
          <w:b/>
          <w:color w:val="000000"/>
        </w:rPr>
        <w:t xml:space="preserve"> YÖNETİM KURULU BAŞKANI</w:t>
      </w:r>
    </w:p>
    <w:p w:rsidR="0000252A" w:rsidRPr="00243331" w:rsidRDefault="0000252A" w:rsidP="00BA1A12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243331">
        <w:rPr>
          <w:b/>
          <w:color w:val="000000"/>
        </w:rPr>
        <w:t>AKAR TÜLÜCÜ</w:t>
      </w:r>
    </w:p>
    <w:p w:rsidR="00BA1A12" w:rsidRPr="00047C67" w:rsidRDefault="00BA1A12" w:rsidP="00BA1A12">
      <w:pPr>
        <w:pStyle w:val="NormalWeb"/>
        <w:shd w:val="clear" w:color="auto" w:fill="FFFFFF"/>
        <w:spacing w:before="0" w:beforeAutospacing="0" w:after="150" w:afterAutospacing="0"/>
        <w:jc w:val="both"/>
      </w:pPr>
    </w:p>
    <w:sectPr w:rsidR="00BA1A12" w:rsidRPr="0004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C2"/>
    <w:rsid w:val="0000252A"/>
    <w:rsid w:val="00047C67"/>
    <w:rsid w:val="00050A67"/>
    <w:rsid w:val="001A3A44"/>
    <w:rsid w:val="001E0406"/>
    <w:rsid w:val="00243331"/>
    <w:rsid w:val="004B3CBB"/>
    <w:rsid w:val="00523A7D"/>
    <w:rsid w:val="0075293E"/>
    <w:rsid w:val="007B7CEE"/>
    <w:rsid w:val="008D5718"/>
    <w:rsid w:val="009452C2"/>
    <w:rsid w:val="009C5332"/>
    <w:rsid w:val="00A37652"/>
    <w:rsid w:val="00A773DA"/>
    <w:rsid w:val="00B724F6"/>
    <w:rsid w:val="00B93646"/>
    <w:rsid w:val="00BA1A12"/>
    <w:rsid w:val="00D305E0"/>
    <w:rsid w:val="00D36282"/>
    <w:rsid w:val="00D61AAC"/>
    <w:rsid w:val="00D73FB4"/>
    <w:rsid w:val="00DE3586"/>
    <w:rsid w:val="00E72B12"/>
    <w:rsid w:val="00EA68A9"/>
    <w:rsid w:val="00F50CDE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47C6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3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47C6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3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2017-09-20T05:44:00Z</dcterms:created>
  <dcterms:modified xsi:type="dcterms:W3CDTF">2017-09-21T07:52:00Z</dcterms:modified>
</cp:coreProperties>
</file>